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157" w:rsidRDefault="000C2157" w:rsidP="00656C1A">
      <w:pPr>
        <w:spacing w:line="120" w:lineRule="atLeast"/>
        <w:jc w:val="center"/>
        <w:rPr>
          <w:sz w:val="24"/>
          <w:szCs w:val="24"/>
        </w:rPr>
      </w:pPr>
      <w:bookmarkStart w:id="0" w:name="_GoBack"/>
      <w:bookmarkEnd w:id="0"/>
    </w:p>
    <w:p w:rsidR="000C2157" w:rsidRDefault="000C2157" w:rsidP="00656C1A">
      <w:pPr>
        <w:spacing w:line="120" w:lineRule="atLeast"/>
        <w:jc w:val="center"/>
        <w:rPr>
          <w:sz w:val="24"/>
          <w:szCs w:val="24"/>
        </w:rPr>
      </w:pPr>
    </w:p>
    <w:p w:rsidR="000C2157" w:rsidRPr="00852378" w:rsidRDefault="000C2157" w:rsidP="00656C1A">
      <w:pPr>
        <w:spacing w:line="120" w:lineRule="atLeast"/>
        <w:jc w:val="center"/>
        <w:rPr>
          <w:sz w:val="10"/>
          <w:szCs w:val="10"/>
        </w:rPr>
      </w:pPr>
    </w:p>
    <w:p w:rsidR="000C2157" w:rsidRDefault="000C2157" w:rsidP="00656C1A">
      <w:pPr>
        <w:spacing w:line="120" w:lineRule="atLeast"/>
        <w:jc w:val="center"/>
        <w:rPr>
          <w:sz w:val="10"/>
          <w:szCs w:val="24"/>
        </w:rPr>
      </w:pPr>
    </w:p>
    <w:p w:rsidR="000C2157" w:rsidRPr="005541F0" w:rsidRDefault="000C215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0C2157" w:rsidRDefault="000C215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0C2157" w:rsidRPr="005541F0" w:rsidRDefault="000C2157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0C2157" w:rsidRPr="005649E4" w:rsidRDefault="000C2157" w:rsidP="00656C1A">
      <w:pPr>
        <w:spacing w:line="120" w:lineRule="atLeast"/>
        <w:jc w:val="center"/>
        <w:rPr>
          <w:sz w:val="18"/>
          <w:szCs w:val="24"/>
        </w:rPr>
      </w:pPr>
    </w:p>
    <w:p w:rsidR="000C2157" w:rsidRPr="00656C1A" w:rsidRDefault="000C2157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0C2157" w:rsidRPr="005541F0" w:rsidRDefault="000C2157" w:rsidP="00656C1A">
      <w:pPr>
        <w:spacing w:line="120" w:lineRule="atLeast"/>
        <w:jc w:val="center"/>
        <w:rPr>
          <w:sz w:val="18"/>
          <w:szCs w:val="24"/>
        </w:rPr>
      </w:pPr>
    </w:p>
    <w:p w:rsidR="000C2157" w:rsidRPr="005541F0" w:rsidRDefault="000C2157" w:rsidP="00656C1A">
      <w:pPr>
        <w:spacing w:line="120" w:lineRule="atLeast"/>
        <w:jc w:val="center"/>
        <w:rPr>
          <w:sz w:val="20"/>
          <w:szCs w:val="24"/>
        </w:rPr>
      </w:pPr>
    </w:p>
    <w:p w:rsidR="000C2157" w:rsidRPr="00656C1A" w:rsidRDefault="000C2157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0C2157" w:rsidRDefault="000C2157" w:rsidP="00656C1A">
      <w:pPr>
        <w:spacing w:line="120" w:lineRule="atLeast"/>
        <w:jc w:val="center"/>
        <w:rPr>
          <w:sz w:val="30"/>
          <w:szCs w:val="24"/>
        </w:rPr>
      </w:pPr>
    </w:p>
    <w:p w:rsidR="000C2157" w:rsidRPr="00656C1A" w:rsidRDefault="000C2157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0C2157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0C2157" w:rsidRPr="00F8214F" w:rsidRDefault="000C215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0C2157" w:rsidRPr="00F8214F" w:rsidRDefault="00DF5F51" w:rsidP="00A63FB0">
            <w:pPr>
              <w:jc w:val="center"/>
              <w:rPr>
                <w:sz w:val="24"/>
                <w:szCs w:val="24"/>
              </w:rPr>
            </w:pPr>
            <w:bookmarkStart w:id="1" w:name="dd"/>
            <w:bookmarkEnd w:id="1"/>
            <w:r>
              <w:rPr>
                <w:sz w:val="24"/>
                <w:szCs w:val="24"/>
              </w:rPr>
              <w:t>31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0C2157" w:rsidRPr="00F8214F" w:rsidRDefault="000C2157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0C2157" w:rsidRPr="00F8214F" w:rsidRDefault="00DF5F51" w:rsidP="00AB4194">
            <w:pPr>
              <w:jc w:val="center"/>
              <w:rPr>
                <w:sz w:val="24"/>
                <w:szCs w:val="24"/>
              </w:rPr>
            </w:pPr>
            <w:bookmarkStart w:id="2" w:name="mm"/>
            <w:bookmarkEnd w:id="2"/>
            <w:r>
              <w:rPr>
                <w:sz w:val="24"/>
                <w:szCs w:val="24"/>
              </w:rPr>
              <w:t>03</w:t>
            </w:r>
          </w:p>
        </w:tc>
        <w:tc>
          <w:tcPr>
            <w:tcW w:w="285" w:type="dxa"/>
            <w:noWrap/>
          </w:tcPr>
          <w:p w:rsidR="000C2157" w:rsidRPr="00A63FB0" w:rsidRDefault="000C2157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0C2157" w:rsidRPr="00A3761A" w:rsidRDefault="00DF5F51" w:rsidP="00A3761A">
            <w:pPr>
              <w:rPr>
                <w:sz w:val="24"/>
                <w:szCs w:val="24"/>
              </w:rPr>
            </w:pPr>
            <w:bookmarkStart w:id="3" w:name="yy"/>
            <w:bookmarkEnd w:id="3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0C2157" w:rsidRPr="00F8214F" w:rsidRDefault="000C2157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0C2157" w:rsidRPr="00F8214F" w:rsidRDefault="000C2157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0C2157" w:rsidRPr="00AB4194" w:rsidRDefault="000C215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0C2157" w:rsidRPr="00F8214F" w:rsidRDefault="00DF5F51" w:rsidP="00AB4194">
            <w:pPr>
              <w:jc w:val="center"/>
              <w:rPr>
                <w:sz w:val="24"/>
                <w:szCs w:val="24"/>
              </w:rPr>
            </w:pPr>
            <w:bookmarkStart w:id="4" w:name="NumDoc"/>
            <w:bookmarkEnd w:id="4"/>
            <w:r>
              <w:rPr>
                <w:sz w:val="24"/>
                <w:szCs w:val="24"/>
              </w:rPr>
              <w:t>1954</w:t>
            </w:r>
          </w:p>
        </w:tc>
      </w:tr>
    </w:tbl>
    <w:p w:rsidR="000C2157" w:rsidRPr="000C4AB5" w:rsidRDefault="000C2157" w:rsidP="00C725A6">
      <w:pPr>
        <w:rPr>
          <w:rFonts w:cs="Times New Roman"/>
          <w:szCs w:val="28"/>
          <w:lang w:val="en-US"/>
        </w:rPr>
      </w:pPr>
    </w:p>
    <w:p w:rsidR="000C2157" w:rsidRDefault="000C2157" w:rsidP="000C2157">
      <w:pPr>
        <w:jc w:val="both"/>
      </w:pPr>
      <w:r>
        <w:t xml:space="preserve">О поддержке инициативного </w:t>
      </w:r>
    </w:p>
    <w:p w:rsidR="000C2157" w:rsidRDefault="000C2157" w:rsidP="000C2157">
      <w:pPr>
        <w:jc w:val="both"/>
      </w:pPr>
      <w:r>
        <w:t xml:space="preserve">проекта «Туристический маршрут </w:t>
      </w:r>
    </w:p>
    <w:p w:rsidR="000C2157" w:rsidRDefault="000C2157" w:rsidP="000C2157">
      <w:pPr>
        <w:jc w:val="both"/>
      </w:pPr>
      <w:r>
        <w:t xml:space="preserve">«Следами Лиса: Городской Тур» </w:t>
      </w:r>
    </w:p>
    <w:p w:rsidR="000C2157" w:rsidRDefault="000C2157" w:rsidP="000C2157">
      <w:pPr>
        <w:jc w:val="both"/>
      </w:pPr>
      <w:r>
        <w:t>и продолжении работы над ним»</w:t>
      </w:r>
    </w:p>
    <w:p w:rsidR="000C2157" w:rsidRDefault="000C2157" w:rsidP="000C2157">
      <w:pPr>
        <w:jc w:val="both"/>
      </w:pPr>
    </w:p>
    <w:p w:rsidR="000C2157" w:rsidRDefault="000C2157" w:rsidP="000C2157">
      <w:pPr>
        <w:jc w:val="both"/>
      </w:pPr>
    </w:p>
    <w:p w:rsidR="000C2157" w:rsidRDefault="000C2157" w:rsidP="000C2157">
      <w:pPr>
        <w:ind w:firstLine="709"/>
        <w:jc w:val="both"/>
      </w:pPr>
      <w:r>
        <w:t xml:space="preserve">В соответствии с Федеральным законом от 06.10.2003 № 131-ФЗ </w:t>
      </w:r>
      <w:r>
        <w:br/>
        <w:t xml:space="preserve">«Об общих принципах организации местного самоуправления в Российской Федерации», Уставом муниципального образования городской округ Сургут Ханты-Мансийского автономного округа – Югры, решением Думы города </w:t>
      </w:r>
      <w:r>
        <w:br/>
        <w:t xml:space="preserve">от 22.12.2020 № 690-VI ДГ «Об утверждении Положения о регулировании отдельных вопросов реализации инициативных проектов в городе Сургуте»,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города», на основании протокола заседания конкурсной комиссии по рассмотрению и конкурсному отбору инициативных проектов </w:t>
      </w:r>
      <w:r>
        <w:br/>
        <w:t>от 21.03.2025 № 3:</w:t>
      </w:r>
    </w:p>
    <w:p w:rsidR="000C2157" w:rsidRPr="000C2157" w:rsidRDefault="000C2157" w:rsidP="000C2157">
      <w:pPr>
        <w:ind w:firstLine="709"/>
        <w:jc w:val="both"/>
      </w:pPr>
      <w:r>
        <w:rPr>
          <w:spacing w:val="-4"/>
        </w:rPr>
        <w:t xml:space="preserve">1. Поддержать в целях реализации в 2025 году инициативный проект </w:t>
      </w:r>
      <w:r>
        <w:t>«Туристический маршрут «Следами Лиса: Городской Тур», внесенный инициативной группой граждан в Администрацию города 27.02.2025 (далее – инициативный проект), предполагаемой общей стоимостью в размере 4 284 250 (четыре миллиона двести восемьдесят четыре тысячи двести пятьдесят) рублей 00 копеек с учетом средств инициативного платежа</w:t>
      </w:r>
      <w:r w:rsidR="008727AC">
        <w:t>,</w:t>
      </w:r>
      <w:r>
        <w:t xml:space="preserve"> и продолжить работу</w:t>
      </w:r>
      <w:r>
        <w:br/>
        <w:t xml:space="preserve">над инициативным проектом в пределах бюджетных ассигнований, </w:t>
      </w:r>
      <w:proofErr w:type="spellStart"/>
      <w:r>
        <w:t>предусмот-ренных</w:t>
      </w:r>
      <w:proofErr w:type="spellEnd"/>
      <w:r>
        <w:t xml:space="preserve"> на данные цели решением о бюджете города Сургута на 2025 год</w:t>
      </w:r>
      <w:r>
        <w:br/>
        <w:t xml:space="preserve">и плановый </w:t>
      </w:r>
      <w:r w:rsidRPr="000C2157">
        <w:t>период 2026 – 2027 годов.</w:t>
      </w:r>
    </w:p>
    <w:p w:rsidR="000C2157" w:rsidRPr="000C2157" w:rsidRDefault="000C2157" w:rsidP="000C2157">
      <w:pPr>
        <w:ind w:firstLine="709"/>
        <w:jc w:val="both"/>
        <w:rPr>
          <w:szCs w:val="28"/>
        </w:rPr>
      </w:pPr>
      <w:r w:rsidRPr="000C2157">
        <w:rPr>
          <w:szCs w:val="28"/>
        </w:rPr>
        <w:t>2. Назначить:</w:t>
      </w:r>
    </w:p>
    <w:p w:rsidR="000C2157" w:rsidRDefault="000C2157" w:rsidP="000C2157">
      <w:pPr>
        <w:ind w:firstLine="709"/>
        <w:jc w:val="both"/>
        <w:rPr>
          <w:szCs w:val="28"/>
        </w:rPr>
      </w:pPr>
      <w:r w:rsidRPr="000C2157">
        <w:rPr>
          <w:szCs w:val="28"/>
        </w:rPr>
        <w:t xml:space="preserve">2.1. Департамент городского хозяйства Администрации города </w:t>
      </w:r>
      <w:proofErr w:type="gramStart"/>
      <w:r w:rsidRPr="000C2157">
        <w:rPr>
          <w:szCs w:val="28"/>
        </w:rPr>
        <w:t>ответ</w:t>
      </w:r>
      <w:r>
        <w:rPr>
          <w:szCs w:val="28"/>
        </w:rPr>
        <w:t>-</w:t>
      </w:r>
      <w:proofErr w:type="spellStart"/>
      <w:r w:rsidRPr="000C2157">
        <w:rPr>
          <w:szCs w:val="28"/>
        </w:rPr>
        <w:t>ственным</w:t>
      </w:r>
      <w:proofErr w:type="spellEnd"/>
      <w:proofErr w:type="gramEnd"/>
      <w:r w:rsidRPr="000C2157">
        <w:rPr>
          <w:szCs w:val="28"/>
        </w:rPr>
        <w:t xml:space="preserve"> структурным</w:t>
      </w:r>
      <w:r>
        <w:rPr>
          <w:szCs w:val="28"/>
        </w:rPr>
        <w:t xml:space="preserve"> подразделением за реализацию инициативного проекта. </w:t>
      </w:r>
    </w:p>
    <w:p w:rsidR="000C2157" w:rsidRDefault="000C2157" w:rsidP="000C2157">
      <w:pPr>
        <w:ind w:firstLine="709"/>
        <w:jc w:val="both"/>
        <w:rPr>
          <w:szCs w:val="28"/>
        </w:rPr>
      </w:pPr>
    </w:p>
    <w:p w:rsidR="000C2157" w:rsidRDefault="000C2157" w:rsidP="000C2157">
      <w:pPr>
        <w:ind w:firstLine="709"/>
        <w:jc w:val="both"/>
        <w:rPr>
          <w:szCs w:val="28"/>
        </w:rPr>
      </w:pPr>
      <w:r w:rsidRPr="000C2157">
        <w:rPr>
          <w:szCs w:val="28"/>
        </w:rPr>
        <w:lastRenderedPageBreak/>
        <w:t xml:space="preserve">2.2. </w:t>
      </w:r>
      <w:r>
        <w:rPr>
          <w:szCs w:val="28"/>
        </w:rPr>
        <w:t>Муниципальное казенное учреждение «Лесопарковое хозяйство» ответственным исполнителем за реализацию проекта в части проведения мероприятий по приобретению и установке арт-объектов со скульптурой лиса общей стоимостью 4 130 000</w:t>
      </w:r>
      <w:r>
        <w:rPr>
          <w:color w:val="FF0000"/>
          <w:szCs w:val="28"/>
        </w:rPr>
        <w:t xml:space="preserve"> </w:t>
      </w:r>
      <w:r>
        <w:rPr>
          <w:szCs w:val="28"/>
        </w:rPr>
        <w:t xml:space="preserve">(четыре миллиона сто тридцать тысяч) рублей </w:t>
      </w:r>
      <w:r>
        <w:rPr>
          <w:szCs w:val="28"/>
        </w:rPr>
        <w:br/>
        <w:t>00 копеек и дальнейшую эксплуатацию.</w:t>
      </w:r>
    </w:p>
    <w:p w:rsidR="000C2157" w:rsidRPr="000C2157" w:rsidRDefault="000C2157" w:rsidP="000C2157">
      <w:pPr>
        <w:ind w:firstLine="709"/>
        <w:jc w:val="both"/>
        <w:rPr>
          <w:szCs w:val="28"/>
        </w:rPr>
      </w:pPr>
      <w:r w:rsidRPr="000C2157">
        <w:rPr>
          <w:szCs w:val="28"/>
        </w:rPr>
        <w:t>2.3. Управление инвестиций, развития предпринимательства и туризма Администрации города ответственным исполнителем за реализацию проекта</w:t>
      </w:r>
      <w:r w:rsidRPr="000C2157">
        <w:rPr>
          <w:szCs w:val="28"/>
        </w:rPr>
        <w:br/>
        <w:t>в части:</w:t>
      </w:r>
    </w:p>
    <w:p w:rsidR="000C2157" w:rsidRPr="000C2157" w:rsidRDefault="000C2157" w:rsidP="000C2157">
      <w:pPr>
        <w:ind w:firstLine="709"/>
        <w:jc w:val="both"/>
        <w:rPr>
          <w:szCs w:val="28"/>
        </w:rPr>
      </w:pPr>
      <w:r w:rsidRPr="000C2157">
        <w:rPr>
          <w:szCs w:val="28"/>
        </w:rPr>
        <w:t xml:space="preserve">- формирования туристического маршрута (в рамках текущей </w:t>
      </w:r>
      <w:proofErr w:type="gramStart"/>
      <w:r w:rsidRPr="000C2157">
        <w:rPr>
          <w:szCs w:val="28"/>
        </w:rPr>
        <w:t>деятель-</w:t>
      </w:r>
      <w:proofErr w:type="spellStart"/>
      <w:r w:rsidRPr="000C2157">
        <w:rPr>
          <w:szCs w:val="28"/>
        </w:rPr>
        <w:t>ности</w:t>
      </w:r>
      <w:proofErr w:type="spellEnd"/>
      <w:proofErr w:type="gramEnd"/>
      <w:r w:rsidRPr="000C2157">
        <w:rPr>
          <w:szCs w:val="28"/>
        </w:rPr>
        <w:t>);</w:t>
      </w:r>
    </w:p>
    <w:p w:rsidR="000C2157" w:rsidRPr="000C2157" w:rsidRDefault="000C2157" w:rsidP="000C2157">
      <w:pPr>
        <w:ind w:firstLine="709"/>
        <w:jc w:val="both"/>
        <w:rPr>
          <w:szCs w:val="28"/>
        </w:rPr>
      </w:pPr>
      <w:r w:rsidRPr="000C2157">
        <w:rPr>
          <w:szCs w:val="28"/>
        </w:rPr>
        <w:t xml:space="preserve">- продвижения туристического маршрута на туристических платформах </w:t>
      </w:r>
      <w:r w:rsidRPr="000C2157">
        <w:rPr>
          <w:szCs w:val="28"/>
        </w:rPr>
        <w:br/>
        <w:t>(в рамках текущей деятельности);</w:t>
      </w:r>
    </w:p>
    <w:p w:rsidR="000C2157" w:rsidRPr="000C2157" w:rsidRDefault="000C2157" w:rsidP="000C2157">
      <w:pPr>
        <w:ind w:firstLine="709"/>
        <w:jc w:val="both"/>
        <w:rPr>
          <w:szCs w:val="28"/>
        </w:rPr>
      </w:pPr>
      <w:r w:rsidRPr="000C2157">
        <w:rPr>
          <w:szCs w:val="28"/>
        </w:rPr>
        <w:t>- продвижения</w:t>
      </w:r>
      <w:r>
        <w:rPr>
          <w:szCs w:val="28"/>
        </w:rPr>
        <w:t xml:space="preserve"> туристического маршрута на крупных объектах транспортной инфраструктуры путем заключения соответствующих договоров </w:t>
      </w:r>
      <w:r>
        <w:rPr>
          <w:szCs w:val="28"/>
        </w:rPr>
        <w:br/>
        <w:t xml:space="preserve">на </w:t>
      </w:r>
      <w:r w:rsidRPr="000C2157">
        <w:rPr>
          <w:szCs w:val="28"/>
        </w:rPr>
        <w:t>оказание услуг общей стоимостью 154 250 (сто пятьдесят четыре тысячи двести пятьдесят) рублей 00 копеек.</w:t>
      </w:r>
    </w:p>
    <w:p w:rsidR="000C2157" w:rsidRPr="000C2157" w:rsidRDefault="000C2157" w:rsidP="000C2157">
      <w:pPr>
        <w:ind w:firstLine="709"/>
        <w:jc w:val="both"/>
        <w:rPr>
          <w:szCs w:val="28"/>
        </w:rPr>
      </w:pPr>
      <w:r w:rsidRPr="000C2157">
        <w:rPr>
          <w:szCs w:val="28"/>
        </w:rPr>
        <w:t xml:space="preserve">2.4. Муниципальное бюджетное учреждение историко-культурный центр «Старый Сургут» ответственным исполнителем за реализацию проекта в части информационного наполнения QR кодов, запланированных к размещению </w:t>
      </w:r>
      <w:r w:rsidRPr="000C2157">
        <w:rPr>
          <w:szCs w:val="28"/>
        </w:rPr>
        <w:br/>
        <w:t>на арт-объектах (в рамках текущей деятельности).</w:t>
      </w:r>
    </w:p>
    <w:p w:rsidR="000C2157" w:rsidRPr="000C2157" w:rsidRDefault="000C2157" w:rsidP="000C2157">
      <w:pPr>
        <w:ind w:firstLine="709"/>
        <w:jc w:val="both"/>
        <w:rPr>
          <w:szCs w:val="28"/>
        </w:rPr>
      </w:pPr>
      <w:r w:rsidRPr="000C2157">
        <w:rPr>
          <w:szCs w:val="28"/>
        </w:rPr>
        <w:t xml:space="preserve">2.5. Муниципальное казённое учреждение «Управление информационных технологий и связи города Сургута» ответственным исполнителем за </w:t>
      </w:r>
      <w:proofErr w:type="spellStart"/>
      <w:proofErr w:type="gramStart"/>
      <w:r w:rsidRPr="000C2157">
        <w:rPr>
          <w:szCs w:val="28"/>
        </w:rPr>
        <w:t>реали-зацию</w:t>
      </w:r>
      <w:proofErr w:type="spellEnd"/>
      <w:proofErr w:type="gramEnd"/>
      <w:r w:rsidRPr="000C2157">
        <w:rPr>
          <w:szCs w:val="28"/>
        </w:rPr>
        <w:t xml:space="preserve"> проекта в части включения туристического маршрута в интерактивные карты города (в рамках текущей деятельности).</w:t>
      </w:r>
    </w:p>
    <w:p w:rsidR="000C2157" w:rsidRPr="000C2157" w:rsidRDefault="000C2157" w:rsidP="000C2157">
      <w:pPr>
        <w:ind w:firstLine="709"/>
        <w:jc w:val="both"/>
        <w:rPr>
          <w:szCs w:val="28"/>
        </w:rPr>
      </w:pPr>
      <w:r w:rsidRPr="000C2157">
        <w:rPr>
          <w:szCs w:val="28"/>
        </w:rPr>
        <w:t>3. Инициативной группе граждан обеспечить внесение инициативного платежа в размере 1 000 (одна тысяча) рублей 00 копеек в бюджет города в срок не позднее 30 календарных дней с момента заключения договора пожертвования.</w:t>
      </w:r>
    </w:p>
    <w:p w:rsidR="000C2157" w:rsidRPr="000C2157" w:rsidRDefault="000C2157" w:rsidP="000C2157">
      <w:pPr>
        <w:ind w:firstLine="709"/>
        <w:jc w:val="both"/>
        <w:rPr>
          <w:szCs w:val="28"/>
        </w:rPr>
      </w:pPr>
      <w:r w:rsidRPr="000C2157">
        <w:rPr>
          <w:szCs w:val="28"/>
        </w:rPr>
        <w:t>4. Приступить к реализации инициативного проекта в 2025 году после поступления инициативного платежа в бюджет города.</w:t>
      </w:r>
    </w:p>
    <w:p w:rsidR="000C2157" w:rsidRPr="000C2157" w:rsidRDefault="000C2157" w:rsidP="000C2157">
      <w:pPr>
        <w:tabs>
          <w:tab w:val="left" w:pos="1134"/>
        </w:tabs>
        <w:ind w:firstLine="709"/>
        <w:jc w:val="both"/>
        <w:rPr>
          <w:szCs w:val="28"/>
        </w:rPr>
      </w:pPr>
      <w:r w:rsidRPr="000C2157">
        <w:rPr>
          <w:szCs w:val="28"/>
        </w:rPr>
        <w:t xml:space="preserve">5. Комитету информационной политики Администрации города обнародовать (разместить) настоящее распоряжение на официальном портале Администрации города: </w:t>
      </w:r>
      <w:hyperlink r:id="rId7" w:history="1">
        <w:r w:rsidRPr="000C2157">
          <w:rPr>
            <w:rStyle w:val="a9"/>
            <w:rFonts w:eastAsiaTheme="minorHAnsi"/>
            <w:color w:val="auto"/>
            <w:szCs w:val="28"/>
            <w:u w:val="none"/>
          </w:rPr>
          <w:t>www.admsurgut.ru</w:t>
        </w:r>
      </w:hyperlink>
      <w:r w:rsidRPr="000C2157">
        <w:rPr>
          <w:szCs w:val="28"/>
        </w:rPr>
        <w:t>.</w:t>
      </w:r>
    </w:p>
    <w:p w:rsidR="000C2157" w:rsidRPr="000C2157" w:rsidRDefault="000C2157" w:rsidP="000C2157">
      <w:pPr>
        <w:ind w:firstLine="709"/>
        <w:jc w:val="both"/>
        <w:rPr>
          <w:szCs w:val="28"/>
        </w:rPr>
      </w:pPr>
      <w:r w:rsidRPr="000C2157">
        <w:rPr>
          <w:szCs w:val="28"/>
        </w:rPr>
        <w:t>6. Муниципальному казенному учреждению «Наш город»:</w:t>
      </w:r>
    </w:p>
    <w:p w:rsidR="000C2157" w:rsidRPr="000C2157" w:rsidRDefault="000C2157" w:rsidP="000C2157">
      <w:pPr>
        <w:ind w:firstLine="709"/>
        <w:jc w:val="both"/>
        <w:rPr>
          <w:szCs w:val="28"/>
        </w:rPr>
      </w:pPr>
      <w:r w:rsidRPr="000C2157">
        <w:rPr>
          <w:szCs w:val="28"/>
        </w:rPr>
        <w:t>6.1. Уведомить ответственное структурное</w:t>
      </w:r>
      <w:r>
        <w:rPr>
          <w:szCs w:val="28"/>
        </w:rPr>
        <w:t xml:space="preserve"> подразделение за реализацию </w:t>
      </w:r>
      <w:r w:rsidRPr="000C2157">
        <w:rPr>
          <w:szCs w:val="28"/>
        </w:rPr>
        <w:t>инициативного проекта о поступлении (отсутствии поступления) инициативного платежа, в срок не позднее 30 календарных дней с момента заключения договора пожертвования.</w:t>
      </w:r>
    </w:p>
    <w:p w:rsidR="000C2157" w:rsidRPr="000C2157" w:rsidRDefault="000C2157" w:rsidP="000C2157">
      <w:pPr>
        <w:ind w:firstLine="709"/>
        <w:jc w:val="both"/>
        <w:rPr>
          <w:szCs w:val="28"/>
        </w:rPr>
      </w:pPr>
      <w:r w:rsidRPr="000C2157">
        <w:rPr>
          <w:szCs w:val="28"/>
        </w:rPr>
        <w:t xml:space="preserve">6.2. Обнародовать (разместить) настоящее распоряжение в сетевом издании «Официальные документы города Сургута»: DOCSURGUT.RU. </w:t>
      </w:r>
    </w:p>
    <w:p w:rsidR="000C2157" w:rsidRPr="000C2157" w:rsidRDefault="000C2157" w:rsidP="000C2157">
      <w:pPr>
        <w:ind w:firstLine="709"/>
        <w:jc w:val="both"/>
        <w:rPr>
          <w:szCs w:val="28"/>
        </w:rPr>
      </w:pPr>
      <w:r w:rsidRPr="000C2157">
        <w:rPr>
          <w:szCs w:val="28"/>
        </w:rPr>
        <w:t>7. Настоящее распоряжение вступает в силу с момента его издания.</w:t>
      </w:r>
    </w:p>
    <w:p w:rsidR="000C2157" w:rsidRDefault="000C2157" w:rsidP="000C2157">
      <w:pPr>
        <w:ind w:firstLine="709"/>
        <w:jc w:val="both"/>
        <w:rPr>
          <w:szCs w:val="28"/>
        </w:rPr>
      </w:pPr>
      <w:r w:rsidRPr="000C2157">
        <w:rPr>
          <w:szCs w:val="28"/>
        </w:rPr>
        <w:t>8. Контроль за выполнением распоряжения оставляю за собой.</w:t>
      </w:r>
    </w:p>
    <w:p w:rsidR="000C2157" w:rsidRDefault="000C2157" w:rsidP="000C2157">
      <w:pPr>
        <w:jc w:val="both"/>
        <w:rPr>
          <w:szCs w:val="20"/>
        </w:rPr>
      </w:pPr>
    </w:p>
    <w:p w:rsidR="000C2157" w:rsidRDefault="000C2157" w:rsidP="000C2157">
      <w:pPr>
        <w:jc w:val="both"/>
      </w:pPr>
    </w:p>
    <w:p w:rsidR="000C2157" w:rsidRDefault="000C2157" w:rsidP="000C2157">
      <w:pPr>
        <w:jc w:val="both"/>
      </w:pPr>
    </w:p>
    <w:p w:rsidR="00951FE5" w:rsidRPr="000C2157" w:rsidRDefault="000C2157" w:rsidP="000C2157">
      <w:pPr>
        <w:jc w:val="both"/>
      </w:pPr>
      <w:r>
        <w:t>Заместитель Главы города                                                                    И.В. Пустовая</w:t>
      </w:r>
    </w:p>
    <w:sectPr w:rsidR="00951FE5" w:rsidRPr="000C2157" w:rsidSect="000C21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51E3" w:rsidRDefault="001051E3">
      <w:r>
        <w:separator/>
      </w:r>
    </w:p>
  </w:endnote>
  <w:endnote w:type="continuationSeparator" w:id="0">
    <w:p w:rsidR="001051E3" w:rsidRDefault="00105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6BBC" w:rsidRDefault="001051E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6BBC" w:rsidRDefault="001051E3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6BBC" w:rsidRDefault="001051E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51E3" w:rsidRDefault="001051E3">
      <w:r>
        <w:separator/>
      </w:r>
    </w:p>
  </w:footnote>
  <w:footnote w:type="continuationSeparator" w:id="0">
    <w:p w:rsidR="001051E3" w:rsidRDefault="001051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6BBC" w:rsidRDefault="001051E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0B7B2B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651F71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0C2157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0C2157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0C2157"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6E704F" w:rsidRDefault="001051E3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6BBC" w:rsidRDefault="001051E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157"/>
    <w:rsid w:val="00084051"/>
    <w:rsid w:val="000B7B2B"/>
    <w:rsid w:val="000C2157"/>
    <w:rsid w:val="001051E3"/>
    <w:rsid w:val="00113E3A"/>
    <w:rsid w:val="001E7864"/>
    <w:rsid w:val="002A036C"/>
    <w:rsid w:val="00417970"/>
    <w:rsid w:val="00610C78"/>
    <w:rsid w:val="00651F71"/>
    <w:rsid w:val="00702AC5"/>
    <w:rsid w:val="00780FCF"/>
    <w:rsid w:val="008727AC"/>
    <w:rsid w:val="00D07676"/>
    <w:rsid w:val="00D10D97"/>
    <w:rsid w:val="00DA6DAF"/>
    <w:rsid w:val="00DF5F51"/>
    <w:rsid w:val="00E2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B13A7A-DF95-4109-94CA-2E9C87DAF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21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0C215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0C2157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0C215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C2157"/>
    <w:rPr>
      <w:rFonts w:ascii="Times New Roman" w:hAnsi="Times New Roman"/>
      <w:sz w:val="28"/>
    </w:rPr>
  </w:style>
  <w:style w:type="character" w:styleId="a8">
    <w:name w:val="page number"/>
    <w:basedOn w:val="a0"/>
    <w:rsid w:val="000C2157"/>
  </w:style>
  <w:style w:type="paragraph" w:customStyle="1" w:styleId="1">
    <w:name w:val="Гиперссылка1"/>
    <w:basedOn w:val="a"/>
    <w:link w:val="a9"/>
    <w:rsid w:val="000C2157"/>
    <w:pPr>
      <w:spacing w:after="160" w:line="264" w:lineRule="auto"/>
    </w:pPr>
    <w:rPr>
      <w:rFonts w:asciiTheme="minorHAnsi" w:eastAsia="Times New Roman" w:hAnsiTheme="minorHAnsi" w:cs="Times New Roman"/>
      <w:color w:val="0563C1" w:themeColor="hyperlink"/>
      <w:sz w:val="22"/>
      <w:szCs w:val="20"/>
      <w:u w:val="single"/>
      <w:lang w:eastAsia="ru-RU"/>
    </w:rPr>
  </w:style>
  <w:style w:type="character" w:styleId="a9">
    <w:name w:val="Hyperlink"/>
    <w:basedOn w:val="a0"/>
    <w:link w:val="1"/>
    <w:unhideWhenUsed/>
    <w:rsid w:val="000C2157"/>
    <w:rPr>
      <w:rFonts w:eastAsia="Times New Roman" w:cs="Times New Roman"/>
      <w:color w:val="0563C1" w:themeColor="hyperlink"/>
      <w:szCs w:val="20"/>
      <w:u w:val="singl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7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admsurgut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8DE5A-E3B6-47F6-A818-27E24048B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Баженова Наталья Александровна</cp:lastModifiedBy>
  <cp:revision>2</cp:revision>
  <cp:lastPrinted>2025-04-02T07:41:00Z</cp:lastPrinted>
  <dcterms:created xsi:type="dcterms:W3CDTF">2025-04-24T11:03:00Z</dcterms:created>
  <dcterms:modified xsi:type="dcterms:W3CDTF">2025-04-24T11:03:00Z</dcterms:modified>
</cp:coreProperties>
</file>